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DC" w:rsidRDefault="00EA42DC" w:rsidP="00EB6909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EA42DC" w:rsidRPr="0095622B" w:rsidRDefault="00EA42DC" w:rsidP="00EA42DC">
      <w:pPr>
        <w:spacing w:after="0" w:line="240" w:lineRule="auto"/>
        <w:jc w:val="center"/>
        <w:rPr>
          <w:b/>
          <w:sz w:val="24"/>
          <w:szCs w:val="24"/>
          <w:u w:val="single"/>
          <w:lang w:val="sr-Cyrl-RS"/>
        </w:rPr>
      </w:pPr>
      <w:r w:rsidRPr="0095622B">
        <w:rPr>
          <w:b/>
          <w:sz w:val="24"/>
          <w:szCs w:val="24"/>
          <w:u w:val="single"/>
          <w:lang w:val="sr-Cyrl-RS"/>
        </w:rPr>
        <w:t>Испитна питања за ванредне ученике</w:t>
      </w:r>
    </w:p>
    <w:p w:rsidR="00EA42DC" w:rsidRPr="0095622B" w:rsidRDefault="00EA42DC" w:rsidP="00EA42DC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  <w:r w:rsidRPr="0095622B">
        <w:rPr>
          <w:b/>
          <w:sz w:val="24"/>
          <w:szCs w:val="24"/>
          <w:u w:val="single"/>
          <w:lang w:val="sr-Cyrl-RS"/>
        </w:rPr>
        <w:t xml:space="preserve">Предмет: </w:t>
      </w:r>
      <w:r w:rsidR="00552564">
        <w:rPr>
          <w:b/>
          <w:sz w:val="24"/>
          <w:szCs w:val="24"/>
          <w:u w:val="single"/>
          <w:lang w:val="sr-Cyrl-RS"/>
        </w:rPr>
        <w:t>Банкарство</w:t>
      </w:r>
      <w:r w:rsidR="00EB6909" w:rsidRPr="0095622B">
        <w:rPr>
          <w:b/>
          <w:sz w:val="24"/>
          <w:szCs w:val="24"/>
          <w:u w:val="single"/>
          <w:lang w:val="sr-Cyrl-RS"/>
        </w:rPr>
        <w:t xml:space="preserve"> </w:t>
      </w:r>
    </w:p>
    <w:p w:rsidR="00EA42DC" w:rsidRPr="0095622B" w:rsidRDefault="00EA42DC" w:rsidP="00EA42DC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  <w:r w:rsidRPr="0095622B">
        <w:rPr>
          <w:b/>
          <w:sz w:val="24"/>
          <w:szCs w:val="24"/>
          <w:u w:val="single"/>
          <w:lang w:val="sr-Cyrl-RS"/>
        </w:rPr>
        <w:t xml:space="preserve">Образовни профил </w:t>
      </w:r>
      <w:r w:rsidR="00EB6909" w:rsidRPr="0095622B">
        <w:rPr>
          <w:b/>
          <w:sz w:val="24"/>
          <w:szCs w:val="24"/>
          <w:u w:val="single"/>
          <w:lang w:val="sr-Cyrl-RS"/>
        </w:rPr>
        <w:t xml:space="preserve">– </w:t>
      </w:r>
      <w:r w:rsidR="00552564">
        <w:rPr>
          <w:b/>
          <w:sz w:val="24"/>
          <w:szCs w:val="24"/>
          <w:u w:val="single"/>
          <w:lang w:val="sr-Cyrl-RS"/>
        </w:rPr>
        <w:t>економски</w:t>
      </w:r>
      <w:r w:rsidRPr="0095622B">
        <w:rPr>
          <w:b/>
          <w:sz w:val="24"/>
          <w:szCs w:val="24"/>
          <w:u w:val="single"/>
          <w:lang w:val="sr-Cyrl-RS"/>
        </w:rPr>
        <w:t xml:space="preserve"> техничар</w:t>
      </w:r>
    </w:p>
    <w:p w:rsidR="00EB6909" w:rsidRPr="00552564" w:rsidRDefault="0095622B" w:rsidP="00EA42DC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  <w:r w:rsidRPr="0095622B">
        <w:rPr>
          <w:b/>
          <w:sz w:val="24"/>
          <w:szCs w:val="24"/>
          <w:u w:val="single"/>
          <w:lang w:val="sr-Cyrl-RS"/>
        </w:rPr>
        <w:t>Разред /</w:t>
      </w:r>
      <w:r w:rsidR="00EA42DC" w:rsidRPr="0095622B">
        <w:rPr>
          <w:b/>
          <w:sz w:val="24"/>
          <w:szCs w:val="24"/>
          <w:u w:val="single"/>
          <w:lang w:val="sr-Cyrl-RS"/>
        </w:rPr>
        <w:t>одељење -</w:t>
      </w:r>
      <w:r w:rsidR="00EB6909" w:rsidRPr="0095622B">
        <w:rPr>
          <w:b/>
          <w:sz w:val="24"/>
          <w:szCs w:val="24"/>
          <w:u w:val="single"/>
          <w:lang w:val="sr-Cyrl-RS"/>
        </w:rPr>
        <w:t xml:space="preserve"> </w:t>
      </w:r>
      <w:r w:rsidR="00EB6909" w:rsidRPr="0095622B">
        <w:rPr>
          <w:b/>
          <w:sz w:val="24"/>
          <w:szCs w:val="24"/>
          <w:u w:val="single"/>
          <w:lang w:val="sr-Latn-RS"/>
        </w:rPr>
        <w:t>I</w:t>
      </w:r>
      <w:r w:rsidR="005733FA">
        <w:rPr>
          <w:b/>
          <w:sz w:val="24"/>
          <w:szCs w:val="24"/>
          <w:u w:val="single"/>
          <w:lang w:val="sr-Latn-RS"/>
        </w:rPr>
        <w:t>V</w:t>
      </w:r>
      <w:r w:rsidR="00EB6909" w:rsidRPr="0095622B">
        <w:rPr>
          <w:b/>
          <w:sz w:val="24"/>
          <w:szCs w:val="24"/>
          <w:u w:val="single"/>
          <w:lang w:val="sr-Latn-RS"/>
        </w:rPr>
        <w:t>/</w:t>
      </w:r>
      <w:r w:rsidR="00552564">
        <w:rPr>
          <w:b/>
          <w:sz w:val="24"/>
          <w:szCs w:val="24"/>
          <w:u w:val="single"/>
          <w:lang w:val="sr-Cyrl-RS"/>
        </w:rPr>
        <w:t>1</w:t>
      </w:r>
    </w:p>
    <w:p w:rsidR="00EB6909" w:rsidRDefault="00EB6909" w:rsidP="00EB6909">
      <w:pPr>
        <w:spacing w:after="0" w:line="240" w:lineRule="auto"/>
        <w:rPr>
          <w:sz w:val="24"/>
          <w:szCs w:val="24"/>
          <w:lang w:val="sr-Cyrl-RS"/>
        </w:rPr>
      </w:pPr>
    </w:p>
    <w:p w:rsidR="00E61332" w:rsidRPr="008B1DC9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95622B">
        <w:rPr>
          <w:sz w:val="24"/>
          <w:szCs w:val="24"/>
          <w:lang w:val="sr-Cyrl-RS"/>
        </w:rPr>
        <w:t xml:space="preserve">.  </w:t>
      </w:r>
      <w:r w:rsidR="008B1DC9">
        <w:rPr>
          <w:sz w:val="24"/>
          <w:szCs w:val="24"/>
          <w:lang w:val="sr-Cyrl-RS"/>
        </w:rPr>
        <w:t>Услови за одобравање кредита</w:t>
      </w:r>
    </w:p>
    <w:p w:rsidR="00EA42DC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95622B">
        <w:rPr>
          <w:sz w:val="24"/>
          <w:szCs w:val="24"/>
          <w:lang w:val="sr-Cyrl-RS"/>
        </w:rPr>
        <w:t xml:space="preserve">.  </w:t>
      </w:r>
      <w:r w:rsidR="008B1DC9">
        <w:rPr>
          <w:sz w:val="24"/>
          <w:szCs w:val="24"/>
          <w:lang w:val="sr-Cyrl-RS"/>
        </w:rPr>
        <w:t>Поступак и техника одобравања кредита</w:t>
      </w:r>
    </w:p>
    <w:p w:rsidR="00B77969" w:rsidRDefault="0087291C" w:rsidP="00EB6909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3</w:t>
      </w:r>
      <w:r w:rsidR="0095622B">
        <w:rPr>
          <w:sz w:val="24"/>
          <w:szCs w:val="24"/>
          <w:lang w:val="sr-Cyrl-RS"/>
        </w:rPr>
        <w:t xml:space="preserve">.  </w:t>
      </w:r>
      <w:r w:rsidR="008B1DC9">
        <w:rPr>
          <w:sz w:val="24"/>
          <w:szCs w:val="24"/>
          <w:lang w:val="sr-Cyrl-RS"/>
        </w:rPr>
        <w:t>Потрошачки кредити</w:t>
      </w:r>
    </w:p>
    <w:p w:rsidR="0095622B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</w:t>
      </w:r>
      <w:r w:rsidR="0095622B">
        <w:rPr>
          <w:sz w:val="24"/>
          <w:szCs w:val="24"/>
          <w:lang w:val="sr-Cyrl-RS"/>
        </w:rPr>
        <w:t xml:space="preserve">.  </w:t>
      </w:r>
      <w:r w:rsidR="008B1DC9">
        <w:rPr>
          <w:sz w:val="24"/>
          <w:szCs w:val="24"/>
          <w:lang w:val="sr-Cyrl-RS"/>
        </w:rPr>
        <w:t>Инструменти обезбеђења кредита</w:t>
      </w:r>
    </w:p>
    <w:p w:rsidR="00552564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</w:t>
      </w:r>
      <w:r w:rsidR="0095622B">
        <w:rPr>
          <w:sz w:val="24"/>
          <w:szCs w:val="24"/>
          <w:lang w:val="sr-Cyrl-RS"/>
        </w:rPr>
        <w:t xml:space="preserve">.  </w:t>
      </w:r>
      <w:r w:rsidR="008B1DC9">
        <w:rPr>
          <w:sz w:val="24"/>
          <w:szCs w:val="24"/>
          <w:lang w:val="sr-Cyrl-RS"/>
        </w:rPr>
        <w:t>Послови штедње</w:t>
      </w:r>
    </w:p>
    <w:p w:rsidR="00EA42DC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</w:t>
      </w:r>
      <w:r w:rsidR="0095622B">
        <w:rPr>
          <w:sz w:val="24"/>
          <w:szCs w:val="24"/>
          <w:lang w:val="sr-Cyrl-RS"/>
        </w:rPr>
        <w:t xml:space="preserve">.  </w:t>
      </w:r>
      <w:r w:rsidR="008B1DC9">
        <w:rPr>
          <w:sz w:val="24"/>
          <w:szCs w:val="24"/>
          <w:lang w:val="sr-Cyrl-RS"/>
        </w:rPr>
        <w:t>Послови по текућим, жиро и другим рачунима грађана</w:t>
      </w:r>
    </w:p>
    <w:p w:rsidR="00552564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</w:t>
      </w:r>
      <w:r w:rsidR="0095622B">
        <w:rPr>
          <w:sz w:val="24"/>
          <w:szCs w:val="24"/>
          <w:lang w:val="sr-Cyrl-RS"/>
        </w:rPr>
        <w:t xml:space="preserve">.  </w:t>
      </w:r>
      <w:r w:rsidR="008B1DC9">
        <w:rPr>
          <w:sz w:val="24"/>
          <w:szCs w:val="24"/>
          <w:lang w:val="sr-Cyrl-RS"/>
        </w:rPr>
        <w:t>Електронски системи у банци</w:t>
      </w:r>
    </w:p>
    <w:p w:rsidR="0095622B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</w:t>
      </w:r>
      <w:r w:rsidR="0095622B">
        <w:rPr>
          <w:sz w:val="24"/>
          <w:szCs w:val="24"/>
          <w:lang w:val="sr-Cyrl-RS"/>
        </w:rPr>
        <w:t xml:space="preserve">.  </w:t>
      </w:r>
      <w:r w:rsidR="008B1DC9">
        <w:rPr>
          <w:sz w:val="24"/>
          <w:szCs w:val="24"/>
          <w:lang w:val="sr-Cyrl-RS"/>
        </w:rPr>
        <w:t>Платне картице</w:t>
      </w:r>
    </w:p>
    <w:p w:rsidR="00552564" w:rsidRPr="00E61332" w:rsidRDefault="0087291C" w:rsidP="00EB6909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9</w:t>
      </w:r>
      <w:r w:rsidR="0095622B">
        <w:rPr>
          <w:sz w:val="24"/>
          <w:szCs w:val="24"/>
          <w:lang w:val="sr-Cyrl-RS"/>
        </w:rPr>
        <w:t xml:space="preserve">. </w:t>
      </w:r>
      <w:r w:rsidR="008B1DC9">
        <w:rPr>
          <w:sz w:val="24"/>
          <w:szCs w:val="24"/>
          <w:lang w:val="sr-Cyrl-RS"/>
        </w:rPr>
        <w:t xml:space="preserve"> Хартије од вредности - појам</w:t>
      </w:r>
    </w:p>
    <w:p w:rsidR="00B77969" w:rsidRDefault="0095622B" w:rsidP="00EB6909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1</w:t>
      </w:r>
      <w:r w:rsidR="0087291C">
        <w:rPr>
          <w:sz w:val="24"/>
          <w:szCs w:val="24"/>
          <w:lang w:val="sr-Cyrl-RS"/>
        </w:rPr>
        <w:t>0</w:t>
      </w:r>
      <w:r>
        <w:rPr>
          <w:sz w:val="24"/>
          <w:szCs w:val="24"/>
          <w:lang w:val="sr-Cyrl-RS"/>
        </w:rPr>
        <w:t xml:space="preserve">. </w:t>
      </w:r>
      <w:r w:rsidR="008B1DC9">
        <w:rPr>
          <w:sz w:val="24"/>
          <w:szCs w:val="24"/>
          <w:lang w:val="sr-Cyrl-RS"/>
        </w:rPr>
        <w:t>Врсте хартија од вредности</w:t>
      </w:r>
    </w:p>
    <w:p w:rsidR="00B77969" w:rsidRDefault="0095622B" w:rsidP="00EB6909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1</w:t>
      </w:r>
      <w:r w:rsidR="0087291C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 xml:space="preserve">. </w:t>
      </w:r>
      <w:r w:rsidR="008B1DC9">
        <w:rPr>
          <w:sz w:val="24"/>
          <w:szCs w:val="24"/>
          <w:lang w:val="sr-Cyrl-RS"/>
        </w:rPr>
        <w:t>Тржиште новца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87291C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 xml:space="preserve">. </w:t>
      </w:r>
      <w:r w:rsidR="008B1DC9">
        <w:rPr>
          <w:sz w:val="24"/>
          <w:szCs w:val="24"/>
          <w:lang w:val="sr-Cyrl-RS"/>
        </w:rPr>
        <w:t>Девизно тржиште</w:t>
      </w:r>
    </w:p>
    <w:p w:rsidR="00B77969" w:rsidRDefault="0087291C" w:rsidP="00EB6909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13. </w:t>
      </w:r>
      <w:r w:rsidR="008B1DC9">
        <w:rPr>
          <w:sz w:val="24"/>
          <w:szCs w:val="24"/>
          <w:lang w:val="sr-Cyrl-RS"/>
        </w:rPr>
        <w:t>Тржиште капитала</w:t>
      </w:r>
    </w:p>
    <w:p w:rsidR="00552564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14. </w:t>
      </w:r>
      <w:r w:rsidR="008B1DC9">
        <w:rPr>
          <w:sz w:val="24"/>
          <w:szCs w:val="24"/>
          <w:lang w:val="sr-Cyrl-RS"/>
        </w:rPr>
        <w:t>Берзе</w:t>
      </w:r>
    </w:p>
    <w:p w:rsidR="00B77969" w:rsidRDefault="0095622B" w:rsidP="00EB6909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15. </w:t>
      </w:r>
      <w:r w:rsidR="008B1DC9">
        <w:rPr>
          <w:sz w:val="24"/>
          <w:szCs w:val="24"/>
          <w:lang w:val="sr-Cyrl-RS"/>
        </w:rPr>
        <w:t>Врсте берзанског послова</w:t>
      </w:r>
    </w:p>
    <w:p w:rsidR="00B77969" w:rsidRDefault="00B77969" w:rsidP="00EB6909">
      <w:pPr>
        <w:spacing w:after="0" w:line="240" w:lineRule="auto"/>
        <w:rPr>
          <w:sz w:val="24"/>
          <w:szCs w:val="24"/>
          <w:lang w:val="sr-Latn-RS"/>
        </w:rPr>
      </w:pPr>
    </w:p>
    <w:p w:rsidR="0095622B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 w:rsidRPr="00505A1A">
        <w:rPr>
          <w:sz w:val="24"/>
          <w:szCs w:val="24"/>
          <w:u w:val="single"/>
          <w:lang w:val="sr-Cyrl-RS"/>
        </w:rPr>
        <w:t>Литература за наставника и ученика</w:t>
      </w:r>
      <w:r>
        <w:rPr>
          <w:sz w:val="24"/>
          <w:szCs w:val="24"/>
          <w:lang w:val="sr-Cyrl-RS"/>
        </w:rPr>
        <w:t xml:space="preserve">: </w:t>
      </w:r>
    </w:p>
    <w:p w:rsidR="0095622B" w:rsidRDefault="008B1DC9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Банкарско пословање</w:t>
      </w:r>
      <w:r w:rsidR="0095622B">
        <w:rPr>
          <w:sz w:val="24"/>
          <w:szCs w:val="24"/>
          <w:lang w:val="sr-Cyrl-RS"/>
        </w:rPr>
        <w:t xml:space="preserve">, уџбеник за </w:t>
      </w:r>
      <w:r>
        <w:rPr>
          <w:sz w:val="24"/>
          <w:szCs w:val="24"/>
          <w:lang w:val="sr-Cyrl-RS"/>
        </w:rPr>
        <w:t>3</w:t>
      </w:r>
      <w:r w:rsidR="0095622B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и 4. </w:t>
      </w:r>
      <w:r w:rsidR="0095622B">
        <w:rPr>
          <w:sz w:val="24"/>
          <w:szCs w:val="24"/>
          <w:lang w:val="sr-Cyrl-RS"/>
        </w:rPr>
        <w:t>разред економске школе</w:t>
      </w:r>
    </w:p>
    <w:p w:rsidR="0087291C" w:rsidRDefault="00505A1A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Аутор</w:t>
      </w:r>
      <w:r w:rsidR="008B1DC9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: </w:t>
      </w:r>
      <w:r w:rsidR="008B1DC9">
        <w:rPr>
          <w:sz w:val="24"/>
          <w:szCs w:val="24"/>
          <w:lang w:val="sr-Cyrl-RS"/>
        </w:rPr>
        <w:t>Мирко Кулић, Предраг Капор, Срђан Маринковић</w:t>
      </w:r>
    </w:p>
    <w:p w:rsidR="00552564" w:rsidRDefault="00552564" w:rsidP="00EB6909">
      <w:pPr>
        <w:spacing w:after="0" w:line="240" w:lineRule="auto"/>
        <w:rPr>
          <w:sz w:val="24"/>
          <w:szCs w:val="24"/>
          <w:lang w:val="sr-Cyrl-RS"/>
        </w:rPr>
      </w:pPr>
      <w:bookmarkStart w:id="0" w:name="_GoBack"/>
      <w:bookmarkEnd w:id="0"/>
    </w:p>
    <w:sectPr w:rsidR="00552564" w:rsidSect="00EB6909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EE"/>
    <w:rsid w:val="0021072E"/>
    <w:rsid w:val="0026150B"/>
    <w:rsid w:val="00505A1A"/>
    <w:rsid w:val="0050698F"/>
    <w:rsid w:val="00552564"/>
    <w:rsid w:val="005733FA"/>
    <w:rsid w:val="0087291C"/>
    <w:rsid w:val="008B1DC9"/>
    <w:rsid w:val="008D43EE"/>
    <w:rsid w:val="0095622B"/>
    <w:rsid w:val="00B77969"/>
    <w:rsid w:val="00DE73A1"/>
    <w:rsid w:val="00E61332"/>
    <w:rsid w:val="00EA42DC"/>
    <w:rsid w:val="00E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</dc:creator>
  <cp:keywords/>
  <dc:description/>
  <cp:lastModifiedBy>Chia</cp:lastModifiedBy>
  <cp:revision>11</cp:revision>
  <dcterms:created xsi:type="dcterms:W3CDTF">2023-01-12T11:42:00Z</dcterms:created>
  <dcterms:modified xsi:type="dcterms:W3CDTF">2023-01-13T14:21:00Z</dcterms:modified>
</cp:coreProperties>
</file>